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0B577" w14:textId="77777777" w:rsidR="003B0B78" w:rsidRPr="00D311DE" w:rsidRDefault="003B0B78" w:rsidP="003B0B78">
      <w:pPr>
        <w:jc w:val="center"/>
        <w:rPr>
          <w:rFonts w:asciiTheme="minorHAnsi" w:hAnsiTheme="minorHAnsi"/>
          <w:b/>
          <w:sz w:val="36"/>
          <w:szCs w:val="28"/>
        </w:rPr>
      </w:pPr>
      <w:bookmarkStart w:id="0" w:name="_GoBack"/>
      <w:bookmarkEnd w:id="0"/>
      <w:r w:rsidRPr="00D311DE">
        <w:rPr>
          <w:rFonts w:asciiTheme="minorHAnsi" w:hAnsiTheme="minorHAnsi"/>
          <w:b/>
          <w:sz w:val="36"/>
          <w:szCs w:val="28"/>
          <w:u w:val="single"/>
        </w:rPr>
        <w:t>PROPOZICE</w:t>
      </w:r>
    </w:p>
    <w:p w14:paraId="002E9217" w14:textId="77777777" w:rsidR="003B0B78" w:rsidRPr="00D311DE" w:rsidRDefault="003B0B78" w:rsidP="003B0B7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5A73993" w14:textId="77777777" w:rsidR="003B0B78" w:rsidRPr="00D311DE" w:rsidRDefault="003B0B78" w:rsidP="003B0B78">
      <w:pPr>
        <w:jc w:val="center"/>
        <w:rPr>
          <w:rFonts w:asciiTheme="minorHAnsi" w:hAnsiTheme="minorHAnsi"/>
          <w:b/>
          <w:sz w:val="28"/>
          <w:szCs w:val="28"/>
        </w:rPr>
      </w:pPr>
      <w:r w:rsidRPr="00D311DE">
        <w:rPr>
          <w:rFonts w:asciiTheme="minorHAnsi" w:hAnsiTheme="minorHAnsi"/>
          <w:b/>
          <w:sz w:val="28"/>
          <w:szCs w:val="28"/>
        </w:rPr>
        <w:t>Pohárové soutěže Mladých hasičů v požárním útoku o pohár</w:t>
      </w:r>
    </w:p>
    <w:p w14:paraId="4B587F3D" w14:textId="648E00BE" w:rsidR="003B0B78" w:rsidRDefault="003B0B78" w:rsidP="003B0B78">
      <w:pPr>
        <w:jc w:val="center"/>
        <w:rPr>
          <w:rFonts w:asciiTheme="minorHAnsi" w:hAnsiTheme="minorHAnsi"/>
          <w:b/>
          <w:sz w:val="28"/>
          <w:szCs w:val="28"/>
        </w:rPr>
      </w:pPr>
      <w:r w:rsidRPr="00D311DE">
        <w:rPr>
          <w:rFonts w:asciiTheme="minorHAnsi" w:hAnsiTheme="minorHAnsi"/>
          <w:b/>
          <w:sz w:val="28"/>
          <w:szCs w:val="28"/>
        </w:rPr>
        <w:t xml:space="preserve">Starosty OSH ČMS Písek </w:t>
      </w:r>
    </w:p>
    <w:p w14:paraId="36BF7302" w14:textId="77777777" w:rsidR="003E2035" w:rsidRDefault="003E2035" w:rsidP="003B0B7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452C98B" w14:textId="69ABE279" w:rsidR="004D5EE5" w:rsidRDefault="004D5EE5" w:rsidP="003B0B7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 POHÁR STAROSTY SDH PASEKY</w:t>
      </w:r>
    </w:p>
    <w:p w14:paraId="021C387E" w14:textId="77777777" w:rsidR="003E2035" w:rsidRDefault="003E2035" w:rsidP="003B0B7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B65593E" w14:textId="70AF9FD2" w:rsidR="003E2035" w:rsidRDefault="00FB2C24" w:rsidP="003B0B7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Soutěž p</w:t>
      </w:r>
      <w:r w:rsidR="003E2035">
        <w:rPr>
          <w:rFonts w:asciiTheme="minorHAnsi" w:hAnsiTheme="minorHAnsi"/>
          <w:b/>
          <w:sz w:val="28"/>
          <w:szCs w:val="28"/>
        </w:rPr>
        <w:t>ořádaná v rámci Oranžového roku v Pasekách za podpory JE TEMELÍN</w:t>
      </w:r>
    </w:p>
    <w:p w14:paraId="1C933E31" w14:textId="57C59DDD" w:rsidR="00FB2C24" w:rsidRDefault="00FB2C24" w:rsidP="003B0B7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3460CBD" w14:textId="0FF538A2" w:rsidR="00FB2C24" w:rsidRDefault="00FB2C24" w:rsidP="003B0B7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Soutěž byla podpořena grantovým programem Jihočeského kraje na podporu sportu</w:t>
      </w:r>
    </w:p>
    <w:p w14:paraId="1D163045" w14:textId="77777777" w:rsidR="003B0B78" w:rsidRDefault="003B0B78" w:rsidP="003B0B78">
      <w:pPr>
        <w:jc w:val="center"/>
      </w:pPr>
    </w:p>
    <w:p w14:paraId="77467C56" w14:textId="7CD17468" w:rsidR="003B0B78" w:rsidRPr="00960CAC" w:rsidRDefault="003B0B78" w:rsidP="003B0B78">
      <w:pPr>
        <w:pStyle w:val="Standard"/>
        <w:rPr>
          <w:rFonts w:asciiTheme="minorHAnsi" w:hAnsiTheme="minorHAnsi"/>
        </w:rPr>
      </w:pPr>
      <w:r w:rsidRPr="00960CAC">
        <w:rPr>
          <w:rFonts w:asciiTheme="minorHAnsi" w:hAnsiTheme="minorHAnsi"/>
        </w:rPr>
        <w:t xml:space="preserve">Pořadatel: </w:t>
      </w:r>
      <w:r w:rsidRPr="00960CAC">
        <w:rPr>
          <w:rFonts w:asciiTheme="minorHAnsi" w:hAnsiTheme="minorHAnsi"/>
        </w:rPr>
        <w:tab/>
      </w:r>
      <w:r w:rsidRPr="00960CAC">
        <w:rPr>
          <w:rFonts w:asciiTheme="minorHAnsi" w:hAnsiTheme="minorHAnsi"/>
        </w:rPr>
        <w:tab/>
        <w:t xml:space="preserve">           </w:t>
      </w:r>
      <w:r w:rsidR="003E2035">
        <w:rPr>
          <w:rFonts w:asciiTheme="minorHAnsi" w:hAnsiTheme="minorHAnsi"/>
        </w:rPr>
        <w:t>SH ČMS – Okresní sdružení hasičů Písek</w:t>
      </w:r>
    </w:p>
    <w:p w14:paraId="661CF510" w14:textId="2E39E692" w:rsidR="003B0B78" w:rsidRPr="00960CAC" w:rsidRDefault="003B0B78" w:rsidP="003B0B78">
      <w:pPr>
        <w:pStyle w:val="Standard"/>
        <w:rPr>
          <w:rFonts w:asciiTheme="minorHAnsi" w:hAnsiTheme="minorHAnsi"/>
        </w:rPr>
      </w:pPr>
      <w:r w:rsidRPr="00960CAC">
        <w:rPr>
          <w:rFonts w:asciiTheme="minorHAnsi" w:hAnsiTheme="minorHAnsi"/>
        </w:rPr>
        <w:t xml:space="preserve">Pořádající:                          </w:t>
      </w:r>
      <w:r w:rsidR="003E2035" w:rsidRPr="003E2035">
        <w:rPr>
          <w:rFonts w:asciiTheme="minorHAnsi" w:hAnsiTheme="minorHAnsi"/>
          <w:b/>
          <w:bCs/>
        </w:rPr>
        <w:t>SH ČMS -</w:t>
      </w:r>
      <w:r w:rsidR="003E2035">
        <w:rPr>
          <w:rFonts w:asciiTheme="minorHAnsi" w:hAnsiTheme="minorHAnsi"/>
        </w:rPr>
        <w:t xml:space="preserve"> </w:t>
      </w:r>
      <w:r w:rsidRPr="00960CAC">
        <w:rPr>
          <w:rFonts w:asciiTheme="minorHAnsi" w:hAnsiTheme="minorHAnsi"/>
          <w:b/>
        </w:rPr>
        <w:t xml:space="preserve">Sbor dobrovolných hasičů </w:t>
      </w:r>
      <w:r w:rsidR="007273F2">
        <w:rPr>
          <w:rFonts w:asciiTheme="minorHAnsi" w:hAnsiTheme="minorHAnsi"/>
          <w:b/>
        </w:rPr>
        <w:t>Paseky</w:t>
      </w:r>
    </w:p>
    <w:p w14:paraId="7FF25062" w14:textId="35267337" w:rsidR="003B0B78" w:rsidRPr="00960CAC" w:rsidRDefault="003B0B78" w:rsidP="003B0B78">
      <w:pPr>
        <w:pStyle w:val="Standard"/>
        <w:rPr>
          <w:rFonts w:asciiTheme="minorHAnsi" w:hAnsiTheme="minorHAnsi"/>
        </w:rPr>
      </w:pPr>
      <w:r w:rsidRPr="00960CAC">
        <w:rPr>
          <w:rFonts w:asciiTheme="minorHAnsi" w:hAnsiTheme="minorHAnsi"/>
        </w:rPr>
        <w:t xml:space="preserve">Místo konání: </w:t>
      </w:r>
      <w:r w:rsidR="00B9682C">
        <w:rPr>
          <w:rFonts w:asciiTheme="minorHAnsi" w:hAnsiTheme="minorHAnsi"/>
        </w:rPr>
        <w:tab/>
        <w:t xml:space="preserve">           </w:t>
      </w:r>
      <w:r w:rsidR="004D5EE5">
        <w:rPr>
          <w:rFonts w:asciiTheme="minorHAnsi" w:hAnsiTheme="minorHAnsi"/>
        </w:rPr>
        <w:t xml:space="preserve">Louka u rybníku </w:t>
      </w:r>
      <w:proofErr w:type="spellStart"/>
      <w:r w:rsidR="004D5EE5">
        <w:rPr>
          <w:rFonts w:asciiTheme="minorHAnsi" w:hAnsiTheme="minorHAnsi"/>
        </w:rPr>
        <w:t>Starák</w:t>
      </w:r>
      <w:proofErr w:type="spellEnd"/>
      <w:r w:rsidR="004D5EE5">
        <w:rPr>
          <w:rFonts w:asciiTheme="minorHAnsi" w:hAnsiTheme="minorHAnsi"/>
        </w:rPr>
        <w:t xml:space="preserve"> (z Pasek směrem na </w:t>
      </w:r>
      <w:proofErr w:type="spellStart"/>
      <w:r w:rsidR="004D5EE5">
        <w:rPr>
          <w:rFonts w:asciiTheme="minorHAnsi" w:hAnsiTheme="minorHAnsi"/>
        </w:rPr>
        <w:t>Nuzov</w:t>
      </w:r>
      <w:proofErr w:type="spellEnd"/>
      <w:r w:rsidR="004D5EE5">
        <w:rPr>
          <w:rFonts w:asciiTheme="minorHAnsi" w:hAnsiTheme="minorHAnsi"/>
        </w:rPr>
        <w:t>)</w:t>
      </w:r>
    </w:p>
    <w:p w14:paraId="0E02BD2F" w14:textId="4754C2F6" w:rsidR="003B0B78" w:rsidRPr="00960CAC" w:rsidRDefault="003B0B78" w:rsidP="003B0B78">
      <w:pPr>
        <w:pStyle w:val="Standard"/>
        <w:rPr>
          <w:rFonts w:asciiTheme="minorHAnsi" w:hAnsiTheme="minorHAnsi"/>
        </w:rPr>
      </w:pPr>
      <w:r w:rsidRPr="00960CAC">
        <w:rPr>
          <w:rFonts w:asciiTheme="minorHAnsi" w:hAnsiTheme="minorHAnsi"/>
        </w:rPr>
        <w:t xml:space="preserve">Datum: </w:t>
      </w:r>
      <w:r w:rsidRPr="00960CAC">
        <w:rPr>
          <w:rFonts w:asciiTheme="minorHAnsi" w:hAnsiTheme="minorHAnsi"/>
        </w:rPr>
        <w:tab/>
      </w:r>
      <w:r w:rsidRPr="00960CAC">
        <w:rPr>
          <w:rFonts w:asciiTheme="minorHAnsi" w:hAnsiTheme="minorHAnsi"/>
        </w:rPr>
        <w:tab/>
      </w:r>
      <w:r w:rsidRPr="00960CAC">
        <w:rPr>
          <w:rFonts w:asciiTheme="minorHAnsi" w:hAnsiTheme="minorHAnsi"/>
        </w:rPr>
        <w:tab/>
      </w:r>
      <w:r w:rsidR="003E2035">
        <w:rPr>
          <w:rFonts w:asciiTheme="minorHAnsi" w:hAnsiTheme="minorHAnsi"/>
        </w:rPr>
        <w:t>neděle</w:t>
      </w:r>
      <w:r w:rsidR="004D5EE5">
        <w:rPr>
          <w:rFonts w:asciiTheme="minorHAnsi" w:hAnsiTheme="minorHAnsi"/>
        </w:rPr>
        <w:t>10</w:t>
      </w:r>
      <w:r w:rsidRPr="00960CAC">
        <w:rPr>
          <w:rFonts w:asciiTheme="minorHAnsi" w:hAnsiTheme="minorHAnsi"/>
        </w:rPr>
        <w:t>.</w:t>
      </w:r>
      <w:r w:rsidR="004D5EE5">
        <w:rPr>
          <w:rFonts w:asciiTheme="minorHAnsi" w:hAnsiTheme="minorHAnsi"/>
        </w:rPr>
        <w:t>května</w:t>
      </w:r>
      <w:r w:rsidRPr="00960CAC">
        <w:rPr>
          <w:rFonts w:asciiTheme="minorHAnsi" w:hAnsiTheme="minorHAnsi"/>
        </w:rPr>
        <w:t xml:space="preserve"> 2026</w:t>
      </w:r>
    </w:p>
    <w:p w14:paraId="1A207809" w14:textId="16BB1A26" w:rsidR="003B0B78" w:rsidRPr="00960CAC" w:rsidRDefault="003B0B78" w:rsidP="003B0B78">
      <w:pPr>
        <w:pStyle w:val="Standard"/>
        <w:rPr>
          <w:rFonts w:asciiTheme="minorHAnsi" w:hAnsiTheme="minorHAnsi"/>
          <w:b/>
        </w:rPr>
      </w:pPr>
      <w:r w:rsidRPr="00960CAC">
        <w:rPr>
          <w:rFonts w:asciiTheme="minorHAnsi" w:hAnsiTheme="minorHAnsi"/>
          <w:b/>
        </w:rPr>
        <w:t xml:space="preserve">Příjezd a prezence: </w:t>
      </w:r>
      <w:r w:rsidRPr="00960CAC">
        <w:rPr>
          <w:rFonts w:asciiTheme="minorHAnsi" w:hAnsiTheme="minorHAnsi"/>
          <w:b/>
        </w:rPr>
        <w:tab/>
        <w:t>12:00 do 12:45 hod.</w:t>
      </w:r>
    </w:p>
    <w:p w14:paraId="6AA9C171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  <w:b/>
        </w:rPr>
      </w:pPr>
      <w:r w:rsidRPr="00960CAC">
        <w:rPr>
          <w:rFonts w:asciiTheme="minorHAnsi" w:hAnsiTheme="minorHAnsi"/>
          <w:b/>
        </w:rPr>
        <w:t xml:space="preserve">Nástup: </w:t>
      </w:r>
      <w:r w:rsidRPr="00960CAC">
        <w:rPr>
          <w:rFonts w:asciiTheme="minorHAnsi" w:hAnsiTheme="minorHAnsi"/>
          <w:b/>
        </w:rPr>
        <w:tab/>
      </w:r>
      <w:r w:rsidRPr="00960CAC">
        <w:rPr>
          <w:rFonts w:asciiTheme="minorHAnsi" w:hAnsiTheme="minorHAnsi"/>
          <w:b/>
        </w:rPr>
        <w:tab/>
      </w:r>
      <w:r w:rsidRPr="00960CAC">
        <w:rPr>
          <w:rFonts w:asciiTheme="minorHAnsi" w:hAnsiTheme="minorHAnsi"/>
          <w:b/>
        </w:rPr>
        <w:tab/>
      </w:r>
      <w:r w:rsidRPr="00960CAC">
        <w:rPr>
          <w:rFonts w:asciiTheme="minorHAnsi" w:hAnsiTheme="minorHAnsi" w:cs="Times New Roman"/>
          <w:b/>
        </w:rPr>
        <w:t>12:50 hod.</w:t>
      </w:r>
    </w:p>
    <w:p w14:paraId="0D6EF388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  <w:b/>
        </w:rPr>
      </w:pPr>
      <w:r w:rsidRPr="00960CAC">
        <w:rPr>
          <w:rFonts w:asciiTheme="minorHAnsi" w:hAnsiTheme="minorHAnsi" w:cs="Times New Roman"/>
          <w:b/>
        </w:rPr>
        <w:t xml:space="preserve">Začátek soutěže: </w:t>
      </w:r>
      <w:r w:rsidRPr="00960CAC">
        <w:rPr>
          <w:rFonts w:asciiTheme="minorHAnsi" w:hAnsiTheme="minorHAnsi" w:cs="Times New Roman"/>
          <w:b/>
        </w:rPr>
        <w:tab/>
      </w:r>
      <w:r w:rsidRPr="00960CAC">
        <w:rPr>
          <w:rFonts w:asciiTheme="minorHAnsi" w:hAnsiTheme="minorHAnsi" w:cs="Times New Roman"/>
          <w:b/>
        </w:rPr>
        <w:tab/>
        <w:t xml:space="preserve">13:00 hod. </w:t>
      </w:r>
    </w:p>
    <w:p w14:paraId="748155F6" w14:textId="1AE73DDE" w:rsidR="003B0B78" w:rsidRPr="00960CAC" w:rsidRDefault="003B0B78" w:rsidP="003B0B78">
      <w:pPr>
        <w:pStyle w:val="Standard"/>
        <w:rPr>
          <w:rFonts w:asciiTheme="minorHAnsi" w:hAnsiTheme="minorHAnsi" w:cs="Times New Roman"/>
        </w:rPr>
      </w:pPr>
      <w:r w:rsidRPr="00960CAC">
        <w:rPr>
          <w:rFonts w:asciiTheme="minorHAnsi" w:hAnsiTheme="minorHAnsi" w:cs="Times New Roman"/>
        </w:rPr>
        <w:t xml:space="preserve">Hlavní rozhodčí: </w:t>
      </w:r>
      <w:r w:rsidRPr="00960CAC">
        <w:rPr>
          <w:rFonts w:asciiTheme="minorHAnsi" w:hAnsiTheme="minorHAnsi" w:cs="Times New Roman"/>
        </w:rPr>
        <w:tab/>
      </w:r>
      <w:r w:rsidRPr="00960CAC">
        <w:rPr>
          <w:rFonts w:asciiTheme="minorHAnsi" w:hAnsiTheme="minorHAnsi" w:cs="Times New Roman"/>
        </w:rPr>
        <w:tab/>
      </w:r>
      <w:r w:rsidR="004D5EE5">
        <w:rPr>
          <w:rFonts w:asciiTheme="minorHAnsi" w:hAnsiTheme="minorHAnsi" w:cs="Times New Roman"/>
        </w:rPr>
        <w:t>Jana Vaněčková 607 990 817</w:t>
      </w:r>
    </w:p>
    <w:p w14:paraId="20CBA8FE" w14:textId="0F4B26B8" w:rsidR="003B0B78" w:rsidRPr="00960CAC" w:rsidRDefault="003B0B78" w:rsidP="003B0B78">
      <w:pPr>
        <w:pStyle w:val="Standard"/>
        <w:rPr>
          <w:rFonts w:asciiTheme="minorHAnsi" w:hAnsiTheme="minorHAnsi" w:cs="Times New Roman"/>
        </w:rPr>
      </w:pPr>
      <w:r w:rsidRPr="00960CAC">
        <w:rPr>
          <w:rFonts w:asciiTheme="minorHAnsi" w:hAnsiTheme="minorHAnsi" w:cs="Times New Roman"/>
        </w:rPr>
        <w:t xml:space="preserve">Velitel soutěže: </w:t>
      </w:r>
      <w:r w:rsidRPr="00960CAC">
        <w:rPr>
          <w:rFonts w:asciiTheme="minorHAnsi" w:hAnsiTheme="minorHAnsi" w:cs="Times New Roman"/>
        </w:rPr>
        <w:tab/>
      </w:r>
      <w:r w:rsidRPr="00960CAC">
        <w:rPr>
          <w:rFonts w:asciiTheme="minorHAnsi" w:hAnsiTheme="minorHAnsi" w:cs="Times New Roman"/>
        </w:rPr>
        <w:tab/>
      </w:r>
      <w:r w:rsidR="004D5EE5">
        <w:rPr>
          <w:rFonts w:asciiTheme="minorHAnsi" w:hAnsiTheme="minorHAnsi" w:cs="Times New Roman"/>
        </w:rPr>
        <w:t>Jiří Vaněček</w:t>
      </w:r>
      <w:r w:rsidRPr="00960CAC">
        <w:rPr>
          <w:rFonts w:asciiTheme="minorHAnsi" w:hAnsiTheme="minorHAnsi" w:cs="Times New Roman"/>
        </w:rPr>
        <w:t xml:space="preserve"> </w:t>
      </w:r>
    </w:p>
    <w:p w14:paraId="401EDE08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</w:rPr>
      </w:pPr>
      <w:r w:rsidRPr="00960CAC">
        <w:rPr>
          <w:rFonts w:asciiTheme="minorHAnsi" w:hAnsiTheme="minorHAnsi" w:cs="Times New Roman"/>
        </w:rPr>
        <w:tab/>
      </w:r>
      <w:r w:rsidRPr="00960CAC">
        <w:rPr>
          <w:rFonts w:asciiTheme="minorHAnsi" w:hAnsiTheme="minorHAnsi" w:cs="Times New Roman"/>
        </w:rPr>
        <w:tab/>
      </w:r>
      <w:r w:rsidRPr="00960CAC">
        <w:rPr>
          <w:rFonts w:asciiTheme="minorHAnsi" w:hAnsiTheme="minorHAnsi" w:cs="Times New Roman"/>
        </w:rPr>
        <w:tab/>
      </w:r>
    </w:p>
    <w:p w14:paraId="7B38B6DD" w14:textId="77777777" w:rsidR="003B0B78" w:rsidRPr="00960CAC" w:rsidRDefault="003B0B78" w:rsidP="003B0B78">
      <w:pPr>
        <w:pStyle w:val="Standard"/>
        <w:rPr>
          <w:rFonts w:asciiTheme="minorHAnsi" w:hAnsiTheme="minorHAnsi" w:cs="Times New Roman"/>
        </w:rPr>
      </w:pPr>
    </w:p>
    <w:p w14:paraId="49CC33F2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Kategorie: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>starší, mladší, smíšení, přípravka</w:t>
      </w:r>
    </w:p>
    <w:p w14:paraId="39F1A7E7" w14:textId="49D3DD7A" w:rsidR="003B0B78" w:rsidRPr="00960CAC" w:rsidRDefault="003B0B78" w:rsidP="00960CAC">
      <w:pPr>
        <w:pStyle w:val="Standard"/>
        <w:ind w:left="2832" w:hanging="2832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Provedení: </w:t>
      </w:r>
      <w:r w:rsidRPr="00960CAC">
        <w:rPr>
          <w:rFonts w:asciiTheme="minorHAnsi" w:hAnsiTheme="minorHAnsi" w:cstheme="minorHAnsi"/>
        </w:rPr>
        <w:tab/>
        <w:t>dle směrnic Hry plamen-požární útok (jeden pokus)</w:t>
      </w:r>
      <w:r w:rsidR="00960CAC" w:rsidRPr="00960CAC">
        <w:rPr>
          <w:rFonts w:asciiTheme="minorHAnsi" w:hAnsiTheme="minorHAnsi" w:cstheme="minorHAnsi"/>
        </w:rPr>
        <w:t xml:space="preserve"> </w:t>
      </w:r>
      <w:r w:rsidRPr="00960CAC">
        <w:rPr>
          <w:rFonts w:asciiTheme="minorHAnsi" w:hAnsiTheme="minorHAnsi" w:cstheme="minorHAnsi"/>
        </w:rPr>
        <w:t xml:space="preserve">v souladu s pravidly pohárových soutěží </w:t>
      </w:r>
      <w:proofErr w:type="gramStart"/>
      <w:r w:rsidRPr="00960CAC">
        <w:rPr>
          <w:rFonts w:asciiTheme="minorHAnsi" w:hAnsiTheme="minorHAnsi" w:cstheme="minorHAnsi"/>
        </w:rPr>
        <w:t xml:space="preserve">MH – </w:t>
      </w:r>
      <w:r w:rsidR="00960CAC" w:rsidRPr="00960CAC">
        <w:rPr>
          <w:rFonts w:asciiTheme="minorHAnsi" w:hAnsiTheme="minorHAnsi" w:cstheme="minorHAnsi"/>
        </w:rPr>
        <w:t xml:space="preserve"> </w:t>
      </w:r>
      <w:r w:rsidRPr="00960CAC">
        <w:rPr>
          <w:rFonts w:asciiTheme="minorHAnsi" w:hAnsiTheme="minorHAnsi" w:cstheme="minorHAnsi"/>
        </w:rPr>
        <w:t>Soutěž</w:t>
      </w:r>
      <w:proofErr w:type="gramEnd"/>
      <w:r w:rsidRPr="00960CAC">
        <w:rPr>
          <w:rFonts w:asciiTheme="minorHAnsi" w:hAnsiTheme="minorHAnsi" w:cstheme="minorHAnsi"/>
        </w:rPr>
        <w:t xml:space="preserve"> o putovní pohár starosty OSH Písek</w:t>
      </w:r>
      <w:r w:rsidR="003E2035">
        <w:rPr>
          <w:rFonts w:asciiTheme="minorHAnsi" w:hAnsiTheme="minorHAnsi" w:cstheme="minorHAnsi"/>
        </w:rPr>
        <w:t xml:space="preserve"> zveřejněné na webu OSH</w:t>
      </w:r>
    </w:p>
    <w:p w14:paraId="06C30C5B" w14:textId="77777777" w:rsidR="00B9682C" w:rsidRDefault="00B9682C" w:rsidP="003B0B78">
      <w:pPr>
        <w:pStyle w:val="Standard"/>
        <w:rPr>
          <w:rFonts w:asciiTheme="minorHAnsi" w:hAnsiTheme="minorHAnsi" w:cstheme="minorHAnsi"/>
          <w:b/>
          <w:bCs/>
          <w:color w:val="EE0000"/>
        </w:rPr>
      </w:pPr>
    </w:p>
    <w:p w14:paraId="03BDC4D2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  <w:b/>
          <w:bCs/>
          <w:color w:val="EE0000"/>
        </w:rPr>
      </w:pPr>
      <w:r w:rsidRPr="00960CAC">
        <w:rPr>
          <w:rFonts w:asciiTheme="minorHAnsi" w:hAnsiTheme="minorHAnsi" w:cstheme="minorHAnsi"/>
          <w:b/>
          <w:bCs/>
          <w:color w:val="EE0000"/>
        </w:rPr>
        <w:t>Soutěž proběhne na 1 základnu, je dovolena pomoc 2 vedoucích při přípravě</w:t>
      </w:r>
      <w:r w:rsidR="00960CAC" w:rsidRPr="00960CAC">
        <w:rPr>
          <w:rFonts w:asciiTheme="minorHAnsi" w:hAnsiTheme="minorHAnsi" w:cstheme="minorHAnsi"/>
          <w:b/>
          <w:bCs/>
          <w:color w:val="EE0000"/>
        </w:rPr>
        <w:t xml:space="preserve"> čas bude zkrácen na 4minuty</w:t>
      </w:r>
      <w:r w:rsidRPr="00960CAC">
        <w:rPr>
          <w:rFonts w:asciiTheme="minorHAnsi" w:hAnsiTheme="minorHAnsi" w:cstheme="minorHAnsi"/>
          <w:b/>
          <w:bCs/>
          <w:color w:val="EE0000"/>
        </w:rPr>
        <w:t>!!!</w:t>
      </w:r>
    </w:p>
    <w:p w14:paraId="223463E3" w14:textId="77777777" w:rsidR="00B9682C" w:rsidRDefault="00B9682C" w:rsidP="003B0B78">
      <w:pPr>
        <w:pStyle w:val="Standard"/>
        <w:rPr>
          <w:rFonts w:asciiTheme="minorHAnsi" w:hAnsiTheme="minorHAnsi" w:cstheme="minorHAnsi"/>
        </w:rPr>
      </w:pPr>
    </w:p>
    <w:p w14:paraId="4EE8CCC3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Start a měření: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  <w:t>startovací pistole-elektronické (stopky)</w:t>
      </w:r>
    </w:p>
    <w:p w14:paraId="540431C0" w14:textId="51191B96" w:rsidR="003B0B78" w:rsidRPr="00960CAC" w:rsidRDefault="003B0B78" w:rsidP="003B0B78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Terče: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  <w:t>nástřikové</w:t>
      </w:r>
    </w:p>
    <w:p w14:paraId="3FF57595" w14:textId="77777777" w:rsidR="003B0B78" w:rsidRPr="00960CAC" w:rsidRDefault="003B0B78" w:rsidP="003B0B78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Povrch: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  <w:t>tráva</w:t>
      </w:r>
    </w:p>
    <w:p w14:paraId="219EDC1C" w14:textId="77777777" w:rsidR="004D5EE5" w:rsidRDefault="00AF54C0" w:rsidP="00B9682C">
      <w:pPr>
        <w:pStyle w:val="Standard"/>
        <w:ind w:left="2832" w:hanging="2832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>Pořadí</w:t>
      </w:r>
      <w:r w:rsidR="003B0B78" w:rsidRPr="00960CAC">
        <w:rPr>
          <w:rFonts w:asciiTheme="minorHAnsi" w:hAnsiTheme="minorHAnsi" w:cstheme="minorHAnsi"/>
        </w:rPr>
        <w:t xml:space="preserve"> soutěže: </w:t>
      </w:r>
      <w:r w:rsidR="003B0B78" w:rsidRPr="00960CAC">
        <w:rPr>
          <w:rFonts w:asciiTheme="minorHAnsi" w:hAnsiTheme="minorHAnsi" w:cstheme="minorHAnsi"/>
        </w:rPr>
        <w:tab/>
      </w:r>
      <w:r w:rsidR="004D5EE5">
        <w:rPr>
          <w:rFonts w:asciiTheme="minorHAnsi" w:hAnsiTheme="minorHAnsi" w:cstheme="minorHAnsi"/>
        </w:rPr>
        <w:t>Bude určeno na místě</w:t>
      </w:r>
    </w:p>
    <w:p w14:paraId="46AC9F02" w14:textId="35684E3B" w:rsidR="00B9682C" w:rsidRDefault="004D5EE5" w:rsidP="00B9682C">
      <w:pPr>
        <w:pStyle w:val="Standard"/>
        <w:ind w:left="2832" w:hanging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Přihlášení</w:t>
      </w:r>
      <w:r>
        <w:rPr>
          <w:rFonts w:asciiTheme="minorHAnsi" w:hAnsiTheme="minorHAnsi" w:cstheme="minorHAnsi"/>
        </w:rPr>
        <w:tab/>
        <w:t xml:space="preserve">všechny týmy jsou povinni se přihlásit přes server </w:t>
      </w:r>
      <w:hyperlink r:id="rId6" w:history="1">
        <w:r w:rsidR="00B9682C" w:rsidRPr="00A26637">
          <w:rPr>
            <w:rStyle w:val="Hypertextovodkaz"/>
            <w:rFonts w:asciiTheme="minorHAnsi" w:hAnsiTheme="minorHAnsi" w:cstheme="minorHAnsi"/>
          </w:rPr>
          <w:t>http://www.hasicovo.cz/</w:t>
        </w:r>
      </w:hyperlink>
      <w:r w:rsidR="003B0B78" w:rsidRPr="00960CAC">
        <w:rPr>
          <w:rFonts w:asciiTheme="minorHAnsi" w:hAnsiTheme="minorHAnsi" w:cstheme="minorHAnsi"/>
        </w:rPr>
        <w:t xml:space="preserve">. </w:t>
      </w:r>
    </w:p>
    <w:p w14:paraId="4139F987" w14:textId="5C4E9643" w:rsidR="004D5EE5" w:rsidRDefault="003B0B78" w:rsidP="00B9682C">
      <w:pPr>
        <w:pStyle w:val="Standard"/>
        <w:ind w:left="2832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>Nepřihlášený tým nebude připuštěn do závodu</w:t>
      </w:r>
      <w:r w:rsidR="00960CAC" w:rsidRPr="00960CAC">
        <w:rPr>
          <w:rFonts w:asciiTheme="minorHAnsi" w:hAnsiTheme="minorHAnsi" w:cstheme="minorHAnsi"/>
        </w:rPr>
        <w:t>!!</w:t>
      </w:r>
      <w:r w:rsidRPr="00960CAC">
        <w:rPr>
          <w:rFonts w:asciiTheme="minorHAnsi" w:hAnsiTheme="minorHAnsi" w:cstheme="minorHAnsi"/>
        </w:rPr>
        <w:t xml:space="preserve"> Přihlášení bude možné o</w:t>
      </w:r>
      <w:r w:rsidR="004D5EE5">
        <w:rPr>
          <w:rFonts w:asciiTheme="minorHAnsi" w:hAnsiTheme="minorHAnsi" w:cstheme="minorHAnsi"/>
        </w:rPr>
        <w:t xml:space="preserve">d 4.5.2026 8:00 do 8.5.2026 8:00 na </w:t>
      </w:r>
      <w:hyperlink r:id="rId7" w:history="1">
        <w:r w:rsidR="004D5EE5" w:rsidRPr="00252773">
          <w:rPr>
            <w:rStyle w:val="Hypertextovodkaz"/>
            <w:rFonts w:asciiTheme="minorHAnsi" w:hAnsiTheme="minorHAnsi" w:cstheme="minorHAnsi"/>
          </w:rPr>
          <w:t>https://pozarnisporty.cz/races/1071</w:t>
        </w:r>
      </w:hyperlink>
    </w:p>
    <w:p w14:paraId="28F95E0D" w14:textId="77777777" w:rsidR="004D5EE5" w:rsidRDefault="004D5EE5" w:rsidP="004D5EE5">
      <w:pPr>
        <w:pStyle w:val="Standard"/>
        <w:rPr>
          <w:rFonts w:asciiTheme="minorHAnsi" w:hAnsiTheme="minorHAnsi" w:cstheme="minorHAnsi"/>
        </w:rPr>
      </w:pPr>
    </w:p>
    <w:p w14:paraId="27D9CBED" w14:textId="77777777" w:rsidR="003E2035" w:rsidRPr="003E2035" w:rsidRDefault="004D5EE5" w:rsidP="003E2035">
      <w:pPr>
        <w:pStyle w:val="Standard"/>
        <w:jc w:val="both"/>
        <w:rPr>
          <w:rFonts w:asciiTheme="minorHAnsi" w:hAnsiTheme="minorHAnsi" w:cstheme="minorHAnsi"/>
          <w:b/>
          <w:bCs/>
          <w:color w:val="FF0000"/>
        </w:rPr>
      </w:pPr>
      <w:r w:rsidRPr="003E2035">
        <w:rPr>
          <w:rFonts w:asciiTheme="minorHAnsi" w:hAnsiTheme="minorHAnsi" w:cstheme="minorHAnsi"/>
          <w:b/>
          <w:bCs/>
          <w:color w:val="FF0000"/>
        </w:rPr>
        <w:t>K prezenci si trenér družstva připraví průkazky všech soutěžících dětí. Průkazky je nutné mít připraveny zvlášť přípravku, mladší i starší děti. Pro kategorii smíšených si trenér připraví jen ty průkazky dětí, které neběží za jin</w:t>
      </w:r>
      <w:r w:rsidR="003E2035" w:rsidRPr="003E2035">
        <w:rPr>
          <w:rFonts w:asciiTheme="minorHAnsi" w:hAnsiTheme="minorHAnsi" w:cstheme="minorHAnsi"/>
          <w:b/>
          <w:bCs/>
          <w:color w:val="FF0000"/>
        </w:rPr>
        <w:t xml:space="preserve">ou kategorii. Na základě průkazek bude vygenerována elektronická přihláška, která bude odeslána přímo na OSH Písek. Předložením průkazek souhlasí trenér družstva </w:t>
      </w:r>
      <w:r w:rsidR="003E2035" w:rsidRPr="003E2035">
        <w:rPr>
          <w:rFonts w:asciiTheme="minorHAnsi" w:hAnsiTheme="minorHAnsi" w:cstheme="minorHAnsi"/>
          <w:b/>
          <w:bCs/>
          <w:color w:val="FF0000"/>
        </w:rPr>
        <w:lastRenderedPageBreak/>
        <w:t>s účastí dětí, jejichž průkazky byly při prezenci předloženy.</w:t>
      </w:r>
    </w:p>
    <w:p w14:paraId="675CED4F" w14:textId="15DFF91D" w:rsidR="003B0B78" w:rsidRPr="003E2035" w:rsidRDefault="003E2035" w:rsidP="003E2035">
      <w:pPr>
        <w:pStyle w:val="Standard"/>
        <w:jc w:val="both"/>
        <w:rPr>
          <w:rFonts w:asciiTheme="minorHAnsi" w:hAnsiTheme="minorHAnsi" w:cstheme="minorHAnsi"/>
          <w:b/>
          <w:bCs/>
          <w:color w:val="FF0000"/>
        </w:rPr>
      </w:pPr>
      <w:r w:rsidRPr="003E2035">
        <w:rPr>
          <w:rFonts w:asciiTheme="minorHAnsi" w:hAnsiTheme="minorHAnsi" w:cstheme="minorHAnsi"/>
          <w:b/>
          <w:bCs/>
          <w:color w:val="FF0000"/>
        </w:rPr>
        <w:t>Pro správně vygenerovanou přihlášku je nutné předložit průkaz trenéra dětí nebo znát číslo průkazu trenéra dětí.</w:t>
      </w:r>
      <w:r w:rsidR="003B0B78" w:rsidRPr="003E2035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7308EAE1" w14:textId="77777777" w:rsidR="00AF54C0" w:rsidRPr="00960CAC" w:rsidRDefault="00AF54C0" w:rsidP="00AF54C0">
      <w:pPr>
        <w:pStyle w:val="Standard"/>
        <w:rPr>
          <w:rFonts w:asciiTheme="minorHAnsi" w:hAnsiTheme="minorHAnsi" w:cstheme="minorHAnsi"/>
        </w:rPr>
      </w:pPr>
    </w:p>
    <w:p w14:paraId="3827AB41" w14:textId="77777777" w:rsidR="00AF54C0" w:rsidRPr="00960CAC" w:rsidRDefault="00AF54C0" w:rsidP="00AF54C0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>Požární stroj: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 xml:space="preserve">společný TOHATSU </w:t>
      </w:r>
      <w:r w:rsidRPr="00960CAC">
        <w:rPr>
          <w:rFonts w:asciiTheme="minorHAnsi" w:hAnsiTheme="minorHAnsi" w:cstheme="minorHAnsi"/>
        </w:rPr>
        <w:tab/>
        <w:t xml:space="preserve">                                 </w:t>
      </w:r>
    </w:p>
    <w:p w14:paraId="64E1BDA5" w14:textId="77777777" w:rsidR="00AF54C0" w:rsidRPr="00960CAC" w:rsidRDefault="00AF54C0" w:rsidP="00AF54C0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Materiál: </w:t>
      </w:r>
      <w:r w:rsidRPr="00960CA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Pr="00960CAC">
        <w:rPr>
          <w:rFonts w:asciiTheme="minorHAnsi" w:hAnsiTheme="minorHAnsi" w:cstheme="minorHAnsi"/>
        </w:rPr>
        <w:t>vlastní, za ztrátu pořadatel neručí!</w:t>
      </w:r>
    </w:p>
    <w:p w14:paraId="43354566" w14:textId="19C82811" w:rsidR="00960CAC" w:rsidRDefault="00960CAC" w:rsidP="00AF54C0">
      <w:pPr>
        <w:pStyle w:val="Standard"/>
        <w:rPr>
          <w:rFonts w:asciiTheme="minorHAnsi" w:hAnsiTheme="minorHAnsi" w:cstheme="minorHAnsi"/>
        </w:rPr>
      </w:pPr>
    </w:p>
    <w:p w14:paraId="2EB5DFB4" w14:textId="7510A7AA" w:rsidR="003E2035" w:rsidRDefault="003E2035" w:rsidP="003E2035">
      <w:pPr>
        <w:pStyle w:val="Standard"/>
        <w:ind w:left="2832" w:hanging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Zpracování výsledků:</w:t>
      </w:r>
      <w:r>
        <w:rPr>
          <w:rFonts w:asciiTheme="minorHAnsi" w:hAnsiTheme="minorHAnsi" w:cstheme="minorHAnsi"/>
        </w:rPr>
        <w:tab/>
        <w:t xml:space="preserve">Výsledky budou zadávány elektronicky a bude je možné průběžně sledovat na </w:t>
      </w:r>
      <w:hyperlink r:id="rId8" w:history="1">
        <w:r w:rsidRPr="00252773">
          <w:rPr>
            <w:rStyle w:val="Hypertextovodkaz"/>
            <w:rFonts w:asciiTheme="minorHAnsi" w:hAnsiTheme="minorHAnsi" w:cstheme="minorHAnsi"/>
          </w:rPr>
          <w:t>https://pozarnisporty.cz/races/1071</w:t>
        </w:r>
      </w:hyperlink>
    </w:p>
    <w:p w14:paraId="728C5555" w14:textId="77777777" w:rsidR="003E2035" w:rsidRDefault="003E2035" w:rsidP="00AF54C0">
      <w:pPr>
        <w:pStyle w:val="Standard"/>
        <w:rPr>
          <w:rFonts w:asciiTheme="minorHAnsi" w:hAnsiTheme="minorHAnsi" w:cstheme="minorHAnsi"/>
        </w:rPr>
      </w:pPr>
    </w:p>
    <w:p w14:paraId="35D860E6" w14:textId="77777777" w:rsidR="003E2035" w:rsidRPr="00960CAC" w:rsidRDefault="003E2035" w:rsidP="00AF54C0">
      <w:pPr>
        <w:pStyle w:val="Standard"/>
        <w:rPr>
          <w:rFonts w:asciiTheme="minorHAnsi" w:hAnsiTheme="minorHAnsi" w:cstheme="minorHAnsi"/>
        </w:rPr>
      </w:pPr>
    </w:p>
    <w:p w14:paraId="6DB42774" w14:textId="26F0AB5D" w:rsidR="00960CAC" w:rsidRPr="00960CAC" w:rsidRDefault="00960CAC" w:rsidP="00AF54C0">
      <w:pPr>
        <w:pStyle w:val="Standard"/>
        <w:rPr>
          <w:rFonts w:asciiTheme="minorHAnsi" w:hAnsiTheme="minorHAnsi" w:cstheme="minorHAnsi"/>
        </w:rPr>
      </w:pPr>
      <w:r w:rsidRPr="00960CAC">
        <w:rPr>
          <w:rFonts w:asciiTheme="minorHAnsi" w:hAnsiTheme="minorHAnsi" w:cstheme="minorHAnsi"/>
        </w:rPr>
        <w:t xml:space="preserve">Kontaktní osoba: </w:t>
      </w:r>
      <w:r w:rsidRPr="00960CAC">
        <w:rPr>
          <w:rFonts w:asciiTheme="minorHAnsi" w:hAnsiTheme="minorHAnsi" w:cstheme="minorHAnsi"/>
        </w:rPr>
        <w:tab/>
      </w:r>
      <w:r w:rsidR="00B9682C">
        <w:rPr>
          <w:rFonts w:asciiTheme="minorHAnsi" w:hAnsiTheme="minorHAnsi" w:cstheme="minorHAnsi"/>
        </w:rPr>
        <w:tab/>
      </w:r>
      <w:r w:rsidR="003E2035">
        <w:rPr>
          <w:rFonts w:asciiTheme="minorHAnsi" w:hAnsiTheme="minorHAnsi" w:cstheme="minorHAnsi"/>
        </w:rPr>
        <w:t>Jana Vaněčková 607990817</w:t>
      </w:r>
    </w:p>
    <w:p w14:paraId="63C6880A" w14:textId="37DE1FBD" w:rsidR="00960CAC" w:rsidRDefault="00960CAC" w:rsidP="00B9682C">
      <w:pPr>
        <w:spacing w:after="160" w:line="259" w:lineRule="auto"/>
        <w:rPr>
          <w:b/>
          <w:sz w:val="32"/>
          <w:szCs w:val="32"/>
        </w:rPr>
      </w:pPr>
    </w:p>
    <w:p w14:paraId="5F7473C5" w14:textId="07453089" w:rsidR="003E2035" w:rsidRDefault="003E2035" w:rsidP="00B9682C">
      <w:pPr>
        <w:spacing w:after="160" w:line="259" w:lineRule="auto"/>
        <w:rPr>
          <w:bCs/>
        </w:rPr>
      </w:pPr>
      <w:r>
        <w:rPr>
          <w:bCs/>
        </w:rPr>
        <w:t xml:space="preserve">V Pasekách dne </w:t>
      </w:r>
      <w:proofErr w:type="gramStart"/>
      <w:r>
        <w:rPr>
          <w:bCs/>
        </w:rPr>
        <w:t>1.5.2026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……………………………………………..</w:t>
      </w:r>
    </w:p>
    <w:p w14:paraId="0463ABB3" w14:textId="053C6A37" w:rsidR="003E2035" w:rsidRDefault="003E2035" w:rsidP="00B9682C">
      <w:pPr>
        <w:spacing w:after="160" w:line="259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Jiří Vaněček – starosta SDH</w:t>
      </w:r>
    </w:p>
    <w:p w14:paraId="79C37ACC" w14:textId="5B4AD480" w:rsidR="00BA11E4" w:rsidRDefault="00BA11E4" w:rsidP="00B9682C">
      <w:pPr>
        <w:spacing w:after="160" w:line="259" w:lineRule="auto"/>
        <w:rPr>
          <w:bCs/>
        </w:rPr>
      </w:pPr>
    </w:p>
    <w:p w14:paraId="26A08575" w14:textId="77777777" w:rsidR="00FB2C24" w:rsidRDefault="00FB2C24" w:rsidP="00FB2C24">
      <w:pPr>
        <w:spacing w:after="160" w:line="259" w:lineRule="auto"/>
        <w:jc w:val="center"/>
        <w:rPr>
          <w:bCs/>
        </w:rPr>
      </w:pPr>
      <w:r w:rsidRPr="00770DD9">
        <w:rPr>
          <w:noProof/>
        </w:rPr>
        <w:drawing>
          <wp:inline distT="0" distB="0" distL="0" distR="0" wp14:anchorId="71F29C65" wp14:editId="3B8281E2">
            <wp:extent cx="3048000" cy="1272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9C116" w14:textId="77777777" w:rsidR="00FB2C24" w:rsidRDefault="00FB2C24" w:rsidP="00FB2C24">
      <w:pPr>
        <w:spacing w:after="160" w:line="259" w:lineRule="auto"/>
        <w:jc w:val="center"/>
        <w:rPr>
          <w:bCs/>
        </w:rPr>
      </w:pPr>
    </w:p>
    <w:p w14:paraId="60C71E05" w14:textId="772CA52E" w:rsidR="00BA11E4" w:rsidRPr="003E2035" w:rsidRDefault="00FB2C24" w:rsidP="00FB2C24">
      <w:pPr>
        <w:spacing w:after="160" w:line="259" w:lineRule="auto"/>
        <w:jc w:val="center"/>
        <w:rPr>
          <w:bCs/>
        </w:rPr>
      </w:pPr>
      <w:r>
        <w:rPr>
          <w:noProof/>
        </w:rPr>
        <w:drawing>
          <wp:inline distT="0" distB="0" distL="0" distR="0" wp14:anchorId="1988F9AB" wp14:editId="6B511FC9">
            <wp:extent cx="5768340" cy="1550124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757" cy="156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1E4" w:rsidRPr="003E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59E5"/>
    <w:multiLevelType w:val="hybridMultilevel"/>
    <w:tmpl w:val="B4D0265C"/>
    <w:lvl w:ilvl="0" w:tplc="D966B62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33DBF"/>
    <w:multiLevelType w:val="hybridMultilevel"/>
    <w:tmpl w:val="B1DAAF9C"/>
    <w:lvl w:ilvl="0" w:tplc="078E1E4C">
      <w:start w:val="16"/>
      <w:numFmt w:val="bullet"/>
      <w:lvlText w:val="-"/>
      <w:lvlJc w:val="left"/>
      <w:pPr>
        <w:ind w:left="720" w:hanging="360"/>
      </w:pPr>
      <w:rPr>
        <w:rFonts w:ascii="Aptos" w:eastAsia="SimSu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5174D"/>
    <w:multiLevelType w:val="hybridMultilevel"/>
    <w:tmpl w:val="1EDC2258"/>
    <w:lvl w:ilvl="0" w:tplc="0405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3" w15:restartNumberingAfterBreak="0">
    <w:nsid w:val="77217C83"/>
    <w:multiLevelType w:val="hybridMultilevel"/>
    <w:tmpl w:val="E16EE59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78"/>
    <w:rsid w:val="00286225"/>
    <w:rsid w:val="00292B0E"/>
    <w:rsid w:val="003B0B78"/>
    <w:rsid w:val="003E2035"/>
    <w:rsid w:val="00425258"/>
    <w:rsid w:val="00482917"/>
    <w:rsid w:val="004D5EE5"/>
    <w:rsid w:val="007273F2"/>
    <w:rsid w:val="00960CAC"/>
    <w:rsid w:val="009A3932"/>
    <w:rsid w:val="00A873C2"/>
    <w:rsid w:val="00AE3579"/>
    <w:rsid w:val="00AF54C0"/>
    <w:rsid w:val="00B9682C"/>
    <w:rsid w:val="00BA11E4"/>
    <w:rsid w:val="00E37EA7"/>
    <w:rsid w:val="00F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DE3C"/>
  <w15:chartTrackingRefBased/>
  <w15:docId w15:val="{69495A68-3A72-C644-A43E-305A473D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B78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B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B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B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B0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B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B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B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B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B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B7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B0B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nhideWhenUsed/>
    <w:rsid w:val="003B0B78"/>
    <w:pPr>
      <w:suppressAutoHyphens/>
    </w:pPr>
    <w:rPr>
      <w:color w:val="00000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B0B78"/>
    <w:rPr>
      <w:rFonts w:ascii="Times New Roman" w:eastAsia="Times New Roman" w:hAnsi="Times New Roman" w:cs="Times New Roman"/>
      <w:color w:val="000000"/>
      <w:kern w:val="0"/>
      <w:szCs w:val="20"/>
      <w:lang w:eastAsia="zh-CN"/>
      <w14:ligatures w14:val="none"/>
    </w:rPr>
  </w:style>
  <w:style w:type="paragraph" w:styleId="Normlnweb">
    <w:name w:val="Normal (Web)"/>
    <w:basedOn w:val="Normln"/>
    <w:uiPriority w:val="99"/>
    <w:unhideWhenUsed/>
    <w:rsid w:val="003B0B7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3B0B7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0B78"/>
    <w:rPr>
      <w:color w:val="605E5C"/>
      <w:shd w:val="clear" w:color="auto" w:fill="E1DFDD"/>
    </w:rPr>
  </w:style>
  <w:style w:type="paragraph" w:customStyle="1" w:styleId="p1">
    <w:name w:val="p1"/>
    <w:basedOn w:val="Normln"/>
    <w:rsid w:val="003B0B78"/>
    <w:rPr>
      <w:rFonts w:ascii="Helvetica" w:hAnsi="Helvetica"/>
      <w:color w:val="000000"/>
      <w:sz w:val="18"/>
      <w:szCs w:val="18"/>
    </w:rPr>
  </w:style>
  <w:style w:type="paragraph" w:customStyle="1" w:styleId="p2">
    <w:name w:val="p2"/>
    <w:basedOn w:val="Normln"/>
    <w:rsid w:val="003B0B78"/>
    <w:rPr>
      <w:rFonts w:ascii="Helvetica" w:hAnsi="Helvetica"/>
      <w:color w:val="000000"/>
      <w:sz w:val="17"/>
      <w:szCs w:val="17"/>
    </w:rPr>
  </w:style>
  <w:style w:type="character" w:customStyle="1" w:styleId="s1">
    <w:name w:val="s1"/>
    <w:basedOn w:val="Standardnpsmoodstavce"/>
    <w:rsid w:val="003B0B78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Standardnpsmoodstavce"/>
    <w:rsid w:val="003B0B78"/>
    <w:rPr>
      <w:rFonts w:ascii="Helvetica" w:hAnsi="Helvetica" w:hint="default"/>
      <w:sz w:val="21"/>
      <w:szCs w:val="21"/>
    </w:rPr>
  </w:style>
  <w:style w:type="character" w:customStyle="1" w:styleId="s4">
    <w:name w:val="s4"/>
    <w:basedOn w:val="Standardnpsmoodstavce"/>
    <w:rsid w:val="003B0B78"/>
    <w:rPr>
      <w:rFonts w:ascii="Arial" w:hAnsi="Arial" w:cs="Arial" w:hint="default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B9682C"/>
    <w:rPr>
      <w:color w:val="96607D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5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zarnisporty.cz/races/1071" TargetMode="External"/><Relationship Id="rId3" Type="http://schemas.openxmlformats.org/officeDocument/2006/relationships/styles" Target="styles.xml"/><Relationship Id="rId7" Type="http://schemas.openxmlformats.org/officeDocument/2006/relationships/hyperlink" Target="https://pozarnisporty.cz/races/107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asicovo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134B-8A7F-4A94-9698-57FD0715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reichlova</dc:creator>
  <cp:keywords/>
  <dc:description/>
  <cp:lastModifiedBy>osh</cp:lastModifiedBy>
  <cp:revision>2</cp:revision>
  <dcterms:created xsi:type="dcterms:W3CDTF">2026-05-04T06:34:00Z</dcterms:created>
  <dcterms:modified xsi:type="dcterms:W3CDTF">2026-05-04T06:34:00Z</dcterms:modified>
</cp:coreProperties>
</file>