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99" w:rsidRDefault="004D2299"/>
    <w:p w:rsidR="00C66261" w:rsidRDefault="00C66261"/>
    <w:p w:rsidR="00C66261" w:rsidRDefault="00C66261"/>
    <w:p w:rsidR="00C66261" w:rsidRDefault="00C66261" w:rsidP="00C66261">
      <w:pPr>
        <w:spacing w:before="100" w:beforeAutospacing="1" w:after="100" w:afterAutospacing="1"/>
      </w:pPr>
      <w:bookmarkStart w:id="0" w:name="_GoBack"/>
      <w:bookmarkEnd w:id="0"/>
      <w:r>
        <w:t>Vážení uživatelé Rejstříku sportu,  </w:t>
      </w:r>
    </w:p>
    <w:p w:rsidR="00C66261" w:rsidRDefault="00C66261" w:rsidP="00C66261">
      <w:pPr>
        <w:spacing w:before="100" w:beforeAutospacing="1" w:after="100" w:afterAutospacing="1"/>
      </w:pPr>
      <w:r>
        <w:rPr>
          <w:b/>
          <w:bCs/>
        </w:rPr>
        <w:t xml:space="preserve">Národní sportovní agentura přistupuje od 1. srpna 2025 ke změně způsobu přihlášení do Rejstříku sportu. Přechod na bezvýhradné přihlašování pomocí Identity občana (NIA) </w:t>
      </w:r>
      <w:r>
        <w:t xml:space="preserve">podporuje dlouhodobý záměr agentury na </w:t>
      </w:r>
      <w:r>
        <w:rPr>
          <w:b/>
          <w:bCs/>
        </w:rPr>
        <w:t>zjednodušení a zefektivnění procesu přihlašování do IS Rejstřík sportu</w:t>
      </w:r>
      <w:r>
        <w:t>.  </w:t>
      </w:r>
    </w:p>
    <w:p w:rsidR="00C66261" w:rsidRDefault="00C66261" w:rsidP="00C66261">
      <w:pPr>
        <w:spacing w:before="100" w:beforeAutospacing="1" w:after="100" w:afterAutospacing="1"/>
      </w:pPr>
      <w:r>
        <w:t>Technologie Rejstříku sportu podporuje utilitu „</w:t>
      </w:r>
      <w:r>
        <w:rPr>
          <w:b/>
          <w:bCs/>
        </w:rPr>
        <w:t>přihlášení Identitou občana</w:t>
      </w:r>
      <w:r>
        <w:t>“ od roku 2020, přičemž dosud byl klientům umožněn duální způsob přihlašování. Alternativní přístup využívající princip „uživatelské jméno/heslo“, který je sportovním prostředím většinově preferovaný, je však zastaralý a dostatečně nesplňuje bezpečnostní pravidla pro IS Veřejné správy Rejstříku sportu.  </w:t>
      </w:r>
    </w:p>
    <w:p w:rsidR="00C66261" w:rsidRDefault="00C66261" w:rsidP="00C66261">
      <w:pPr>
        <w:spacing w:before="100" w:beforeAutospacing="1" w:after="100" w:afterAutospacing="1"/>
      </w:pPr>
      <w:r>
        <w:t xml:space="preserve">Změna se </w:t>
      </w:r>
      <w:r>
        <w:rPr>
          <w:b/>
          <w:bCs/>
        </w:rPr>
        <w:t>týká všech osob v pozici statutárního orgánu spolku</w:t>
      </w:r>
      <w:r>
        <w:t xml:space="preserve"> a </w:t>
      </w:r>
      <w:r>
        <w:rPr>
          <w:b/>
          <w:bCs/>
        </w:rPr>
        <w:t>osob zapsaných v Rejstříku sportu v sekci „fyzické osoby“</w:t>
      </w:r>
      <w:r>
        <w:t>.  </w:t>
      </w:r>
    </w:p>
    <w:p w:rsidR="00C66261" w:rsidRDefault="00C66261" w:rsidP="00C66261">
      <w:pPr>
        <w:spacing w:before="100" w:beforeAutospacing="1" w:after="100" w:afterAutospacing="1"/>
      </w:pPr>
      <w:r>
        <w:rPr>
          <w:b/>
          <w:bCs/>
        </w:rPr>
        <w:t>K přechodu na nový způsob přihlašování dojde 1. srpna 2025</w:t>
      </w:r>
      <w:r>
        <w:t xml:space="preserve">, kdy </w:t>
      </w:r>
      <w:r>
        <w:rPr>
          <w:b/>
          <w:bCs/>
        </w:rPr>
        <w:t>zcela zanikne možnost přístupu pomocí uživatelského jména (IČO) a hesla</w:t>
      </w:r>
      <w:r>
        <w:t xml:space="preserve">. V případě </w:t>
      </w:r>
      <w:r>
        <w:rPr>
          <w:b/>
          <w:bCs/>
        </w:rPr>
        <w:t>sportovních svazů je překlopení naplánováno již na 8. července 2025</w:t>
      </w:r>
      <w:r>
        <w:t>.  </w:t>
      </w:r>
    </w:p>
    <w:p w:rsidR="00C66261" w:rsidRDefault="00C66261" w:rsidP="00C66261">
      <w:pPr>
        <w:spacing w:before="100" w:beforeAutospacing="1" w:after="100" w:afterAutospacing="1"/>
      </w:pPr>
      <w:r>
        <w:t xml:space="preserve">V návaznosti na výše uvedené Vás prosíme o co </w:t>
      </w:r>
      <w:r>
        <w:rPr>
          <w:b/>
          <w:bCs/>
        </w:rPr>
        <w:t>nejvčasnější test přihlášení</w:t>
      </w:r>
      <w:r>
        <w:t xml:space="preserve"> některým z prostředků Identity občana. Pokud má organizace více členů statutárního orgánu, nechť si přihlášení identitou vyzkouší všichni. Pokud agendu dotací za organizaci zpracovává zmocněná třetí strana, zkontrolujte, zda je v Rejstříku zapsaná v sekci fyzické osoby. V případě, že ne, doplňte ji tam. I zmocněná osoba musí přihlášením NIA ověřit, že její přístup je v pořádku. </w:t>
      </w:r>
    </w:p>
    <w:p w:rsidR="00C66261" w:rsidRDefault="00C66261" w:rsidP="00C66261">
      <w:pPr>
        <w:spacing w:before="100" w:beforeAutospacing="1" w:after="100" w:afterAutospacing="1"/>
      </w:pPr>
      <w:r>
        <w:t xml:space="preserve">K usnadnění přechodu na způsob přihlašování prostřednictvím NIA spolupracuje Národní sportovní agentura </w:t>
      </w:r>
      <w:r>
        <w:rPr>
          <w:b/>
          <w:bCs/>
        </w:rPr>
        <w:t xml:space="preserve">se střešními organizacemi (a jejich krajskými či okresními servisními organizacemi) a sportovními svazy, jejichž zástupci jsou připraveni poskytnout potřebnou součinnost </w:t>
      </w:r>
      <w:r>
        <w:t>při řešení případných potíží.  </w:t>
      </w:r>
    </w:p>
    <w:p w:rsidR="00C66261" w:rsidRDefault="00C66261" w:rsidP="00C66261">
      <w:pPr>
        <w:spacing w:before="100" w:beforeAutospacing="1" w:after="100" w:afterAutospacing="1"/>
      </w:pPr>
      <w:r>
        <w:t xml:space="preserve">Na </w:t>
      </w:r>
      <w:hyperlink r:id="rId4" w:tgtFrame="_blank" w:history="1">
        <w:r>
          <w:rPr>
            <w:rStyle w:val="Hypertextovodkaz"/>
          </w:rPr>
          <w:t>webových stránkách agentury</w:t>
        </w:r>
      </w:hyperlink>
      <w:r>
        <w:t xml:space="preserve"> naleznete manuál pro přihlášení, </w:t>
      </w:r>
      <w:proofErr w:type="spellStart"/>
      <w:r>
        <w:t>videonávod</w:t>
      </w:r>
      <w:proofErr w:type="spellEnd"/>
      <w:r>
        <w:t>, formulář pro zplnomocnění k zastupování organizace a kontakty, na které se můžete obracet. </w:t>
      </w:r>
    </w:p>
    <w:p w:rsidR="00C66261" w:rsidRDefault="00C66261" w:rsidP="00C66261">
      <w:pPr>
        <w:spacing w:before="100" w:beforeAutospacing="1" w:after="100" w:afterAutospacing="1"/>
      </w:pPr>
      <w:r>
        <w:t>Současně tímto uživatele informujeme, že s ohledem na plánovanou údržbu systému bude Rejstřík sportu několik dní nedostupný. Datum bude upřesněn na webu NSA.</w:t>
      </w:r>
    </w:p>
    <w:p w:rsidR="00C66261" w:rsidRDefault="00C66261" w:rsidP="00C66261">
      <w:pPr>
        <w:spacing w:before="100" w:beforeAutospacing="1" w:after="100" w:afterAutospacing="1"/>
      </w:pPr>
      <w:r>
        <w:t>S pozdravem  </w:t>
      </w:r>
    </w:p>
    <w:p w:rsidR="00C66261" w:rsidRDefault="00C66261" w:rsidP="00C66261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2887980" cy="1143000"/>
            <wp:effectExtent l="0" t="0" r="7620" b="0"/>
            <wp:docPr id="1" name="Obrázek 1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C66261" w:rsidRDefault="00C66261" w:rsidP="00C66261">
      <w:pPr>
        <w:spacing w:before="100" w:beforeAutospacing="1" w:after="100" w:afterAutospacing="1"/>
      </w:pPr>
      <w:r>
        <w:br/>
        <w:t>Českomoravská 2420/15, Praha 9, 190 00, Česká republika </w:t>
      </w:r>
      <w:r>
        <w:br/>
        <w:t> </w:t>
      </w:r>
      <w:hyperlink r:id="rId7" w:tgtFrame="_blank" w:history="1">
        <w:r>
          <w:rPr>
            <w:rStyle w:val="Hypertextovodkaz"/>
          </w:rPr>
          <w:t>https://nsa.gov.cz</w:t>
        </w:r>
      </w:hyperlink>
      <w:r>
        <w:t> </w:t>
      </w:r>
    </w:p>
    <w:p w:rsidR="00C66261" w:rsidRDefault="00C66261"/>
    <w:p w:rsidR="00C66261" w:rsidRDefault="00C66261"/>
    <w:sectPr w:rsidR="00C6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61"/>
    <w:rsid w:val="004D2299"/>
    <w:rsid w:val="00C6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3BFA-2B45-461C-A483-6387A84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62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a.g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0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nsa.gov.cz/zmena-zpusobu-prihlasovani-do-rejstriku-sport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osh</cp:lastModifiedBy>
  <cp:revision>1</cp:revision>
  <dcterms:created xsi:type="dcterms:W3CDTF">2025-07-15T08:54:00Z</dcterms:created>
  <dcterms:modified xsi:type="dcterms:W3CDTF">2025-07-15T08:55:00Z</dcterms:modified>
</cp:coreProperties>
</file>