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C1" w:rsidRDefault="000167C1" w:rsidP="000167C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Vážené starostky,</w:t>
      </w:r>
    </w:p>
    <w:p w:rsidR="000167C1" w:rsidRDefault="000167C1" w:rsidP="000167C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Vážení starostové,</w:t>
      </w:r>
    </w:p>
    <w:p w:rsidR="000167C1" w:rsidRDefault="000167C1" w:rsidP="000167C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 první polovině příštího roku plánujeme 3 kurzy na obnovu kvalifikace rozhodčí instruktor PS</w:t>
      </w:r>
    </w:p>
    <w:p w:rsidR="000167C1" w:rsidRDefault="000167C1" w:rsidP="000167C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Informace a přihlášení k jednotlivým kurzům:</w:t>
      </w:r>
    </w:p>
    <w:p w:rsidR="000167C1" w:rsidRDefault="000167C1" w:rsidP="000167C1"/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Termín kurzu je 25. 1. 2025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Kapacita kurzu je 25 uchazečů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Místo konání Hotel Přibyslav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Přihlášení je možné do 15. 1. 2025</w:t>
      </w:r>
    </w:p>
    <w:p w:rsidR="000167C1" w:rsidRDefault="000167C1" w:rsidP="000167C1">
      <w:pPr>
        <w:rPr>
          <w:sz w:val="24"/>
          <w:szCs w:val="24"/>
        </w:rPr>
      </w:pPr>
      <w:hyperlink r:id="rId4" w:tgtFrame="blank" w:history="1">
        <w:r>
          <w:rPr>
            <w:rStyle w:val="Hypertextovodkaz"/>
            <w:sz w:val="24"/>
            <w:szCs w:val="24"/>
          </w:rPr>
          <w:t>https://1url.cz/@Kurz_obnova_RI_25.1.2025</w:t>
        </w:r>
      </w:hyperlink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Termín kurzu je 25. 4. 2025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Kapacita kurzu je 25 uchazečů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Místo konání Tišnov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Přihlášení je možné do  10. 4. 2025</w:t>
      </w:r>
    </w:p>
    <w:p w:rsidR="000167C1" w:rsidRDefault="000167C1" w:rsidP="000167C1">
      <w:pPr>
        <w:rPr>
          <w:sz w:val="24"/>
          <w:szCs w:val="24"/>
        </w:rPr>
      </w:pPr>
      <w:hyperlink r:id="rId5" w:tgtFrame="blank" w:history="1">
        <w:r>
          <w:rPr>
            <w:rStyle w:val="Hypertextovodkaz"/>
            <w:sz w:val="24"/>
            <w:szCs w:val="24"/>
          </w:rPr>
          <w:t>https://1url.cz/@Kurz_obnova_RI_25.4.2025</w:t>
        </w:r>
      </w:hyperlink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Termín kurzu je 26. 4. 2025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Kapacita kurzu je 25 uchazečů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Místo konání Tišnov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167C1" w:rsidRDefault="000167C1" w:rsidP="000167C1">
      <w:pPr>
        <w:rPr>
          <w:sz w:val="24"/>
          <w:szCs w:val="24"/>
        </w:rPr>
      </w:pPr>
      <w:r>
        <w:rPr>
          <w:sz w:val="24"/>
          <w:szCs w:val="24"/>
        </w:rPr>
        <w:t>Přihlášení je možné do  10. 4. 2025</w:t>
      </w:r>
    </w:p>
    <w:p w:rsidR="000167C1" w:rsidRDefault="000167C1" w:rsidP="000167C1">
      <w:pPr>
        <w:rPr>
          <w:sz w:val="24"/>
          <w:szCs w:val="24"/>
        </w:rPr>
      </w:pPr>
      <w:hyperlink r:id="rId6" w:tgtFrame="blank" w:history="1">
        <w:r>
          <w:rPr>
            <w:rStyle w:val="Hypertextovodkaz"/>
            <w:sz w:val="24"/>
            <w:szCs w:val="24"/>
          </w:rPr>
          <w:t>https://1url.cz/@Kurz_obnova_RI_26.4.2025</w:t>
        </w:r>
      </w:hyperlink>
    </w:p>
    <w:p w:rsidR="000167C1" w:rsidRDefault="000167C1" w:rsidP="000167C1"/>
    <w:p w:rsidR="000167C1" w:rsidRDefault="000167C1" w:rsidP="000167C1"/>
    <w:p w:rsidR="000167C1" w:rsidRDefault="000167C1" w:rsidP="000167C1"/>
    <w:p w:rsidR="000167C1" w:rsidRDefault="000167C1" w:rsidP="000167C1"/>
    <w:p w:rsidR="000167C1" w:rsidRDefault="000167C1" w:rsidP="000167C1">
      <w:pPr>
        <w:shd w:val="clear" w:color="auto" w:fill="FFFFFF"/>
        <w:rPr>
          <w:rFonts w:ascii="Calibri" w:hAnsi="Calibri"/>
          <w:lang w:eastAsia="cs-CZ"/>
        </w:rPr>
      </w:pPr>
      <w:r>
        <w:rPr>
          <w:rFonts w:ascii="Calibri" w:hAnsi="Calibri"/>
          <w:color w:val="000000"/>
          <w:lang w:eastAsia="cs-CZ"/>
        </w:rPr>
        <w:t>Michal Kolka</w:t>
      </w:r>
    </w:p>
    <w:p w:rsidR="000167C1" w:rsidRDefault="000167C1" w:rsidP="000167C1">
      <w:pPr>
        <w:shd w:val="clear" w:color="auto" w:fill="FFFFFF"/>
        <w:rPr>
          <w:color w:val="201F1E"/>
          <w:sz w:val="23"/>
          <w:szCs w:val="23"/>
          <w:lang w:eastAsia="cs-CZ"/>
        </w:rPr>
      </w:pPr>
      <w:r>
        <w:rPr>
          <w:color w:val="000000"/>
          <w:sz w:val="20"/>
          <w:szCs w:val="20"/>
          <w:lang w:eastAsia="cs-CZ"/>
        </w:rPr>
        <w:t>Referent úseku sportu SH ČMS</w:t>
      </w:r>
    </w:p>
    <w:p w:rsidR="000167C1" w:rsidRDefault="000167C1" w:rsidP="000167C1">
      <w:pPr>
        <w:shd w:val="clear" w:color="auto" w:fill="FFFFFF"/>
        <w:rPr>
          <w:color w:val="201F1E"/>
          <w:sz w:val="23"/>
          <w:szCs w:val="23"/>
          <w:lang w:eastAsia="cs-CZ"/>
        </w:rPr>
      </w:pPr>
      <w:r>
        <w:rPr>
          <w:color w:val="000000"/>
          <w:sz w:val="20"/>
          <w:szCs w:val="20"/>
          <w:lang w:eastAsia="cs-CZ"/>
        </w:rPr>
        <w:t>Sdružení hasičů Čech, Moravy a Slezska</w:t>
      </w:r>
      <w:r>
        <w:rPr>
          <w:color w:val="000000"/>
          <w:lang w:eastAsia="cs-CZ"/>
        </w:rPr>
        <w:br/>
      </w:r>
      <w:r>
        <w:rPr>
          <w:color w:val="000000"/>
          <w:sz w:val="20"/>
          <w:szCs w:val="20"/>
          <w:lang w:eastAsia="cs-CZ"/>
        </w:rPr>
        <w:t>Římská 45, 121 07  Praha 2</w:t>
      </w:r>
    </w:p>
    <w:p w:rsidR="000167C1" w:rsidRDefault="000167C1" w:rsidP="000167C1">
      <w:pPr>
        <w:shd w:val="clear" w:color="auto" w:fill="FFFFFF"/>
        <w:rPr>
          <w:color w:val="201F1E"/>
          <w:sz w:val="23"/>
          <w:szCs w:val="23"/>
          <w:lang w:eastAsia="cs-CZ"/>
        </w:rPr>
      </w:pPr>
      <w:r>
        <w:rPr>
          <w:color w:val="000000"/>
          <w:sz w:val="20"/>
          <w:szCs w:val="20"/>
          <w:lang w:eastAsia="cs-CZ"/>
        </w:rPr>
        <w:t>+420 702 151 378</w:t>
      </w:r>
    </w:p>
    <w:p w:rsidR="000167C1" w:rsidRDefault="000167C1" w:rsidP="000167C1">
      <w:pPr>
        <w:shd w:val="clear" w:color="auto" w:fill="FFFFFF"/>
        <w:rPr>
          <w:color w:val="201F1E"/>
          <w:sz w:val="23"/>
          <w:szCs w:val="23"/>
          <w:lang w:eastAsia="cs-CZ"/>
        </w:rPr>
      </w:pPr>
      <w:r>
        <w:rPr>
          <w:color w:val="000000"/>
          <w:sz w:val="20"/>
          <w:szCs w:val="20"/>
          <w:lang w:eastAsia="cs-CZ"/>
        </w:rPr>
        <w:t>222 119 572</w:t>
      </w:r>
    </w:p>
    <w:p w:rsidR="000167C1" w:rsidRDefault="000167C1" w:rsidP="000167C1">
      <w:pPr>
        <w:shd w:val="clear" w:color="auto" w:fill="FFFFFF"/>
        <w:rPr>
          <w:rFonts w:ascii="Calibri" w:hAnsi="Calibri"/>
          <w:color w:val="201F1E"/>
          <w:lang w:eastAsia="cs-CZ"/>
        </w:rPr>
      </w:pPr>
      <w:hyperlink r:id="rId7" w:history="1">
        <w:r>
          <w:rPr>
            <w:rStyle w:val="Hypertextovodkaz"/>
            <w:rFonts w:ascii="Calibri" w:hAnsi="Calibri"/>
            <w:color w:val="0563C1"/>
            <w:sz w:val="20"/>
            <w:szCs w:val="20"/>
            <w:lang w:eastAsia="cs-CZ"/>
          </w:rPr>
          <w:t>kolka@dh.cz</w:t>
        </w:r>
      </w:hyperlink>
    </w:p>
    <w:p w:rsidR="00A93022" w:rsidRDefault="00A93022">
      <w:bookmarkStart w:id="0" w:name="_GoBack"/>
      <w:bookmarkEnd w:id="0"/>
    </w:p>
    <w:sectPr w:rsidR="00A93022" w:rsidSect="000167C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C1"/>
    <w:rsid w:val="000167C1"/>
    <w:rsid w:val="00A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D84A6-F2C6-4B0D-95D5-EEA2CAD5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7C1"/>
    <w:pPr>
      <w:spacing w:after="0" w:line="240" w:lineRule="auto"/>
    </w:pPr>
    <w:rPr>
      <w:rFonts w:ascii="Aptos" w:hAnsi="Aptos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67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lka@d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@Kurz_obnova_RI_26.4.2025" TargetMode="External"/><Relationship Id="rId5" Type="http://schemas.openxmlformats.org/officeDocument/2006/relationships/hyperlink" Target="https://1url.cz/@Kurz_obnova_RI_25.4.2025" TargetMode="External"/><Relationship Id="rId4" Type="http://schemas.openxmlformats.org/officeDocument/2006/relationships/hyperlink" Target="https://1url.cz/@Kurz_obnova_RI_25.1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1</cp:revision>
  <dcterms:created xsi:type="dcterms:W3CDTF">2025-01-02T08:33:00Z</dcterms:created>
  <dcterms:modified xsi:type="dcterms:W3CDTF">2025-01-02T08:34:00Z</dcterms:modified>
</cp:coreProperties>
</file>